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BC" w:rsidRDefault="000B3FBC" w:rsidP="000B3F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33EBF4" wp14:editId="38EFD060">
            <wp:simplePos x="0" y="0"/>
            <wp:positionH relativeFrom="column">
              <wp:posOffset>3281045</wp:posOffset>
            </wp:positionH>
            <wp:positionV relativeFrom="paragraph">
              <wp:posOffset>34925</wp:posOffset>
            </wp:positionV>
            <wp:extent cx="1518285" cy="1542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3FBC" w:rsidRDefault="000B3FBC" w:rsidP="000B3F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68B537" wp14:editId="4EFCE6C1">
            <wp:simplePos x="0" y="0"/>
            <wp:positionH relativeFrom="column">
              <wp:posOffset>3385820</wp:posOffset>
            </wp:positionH>
            <wp:positionV relativeFrom="paragraph">
              <wp:posOffset>11430</wp:posOffset>
            </wp:positionV>
            <wp:extent cx="1133475" cy="6864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B3FBC" w:rsidRDefault="000B3FBC" w:rsidP="000B3F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3FBC" w:rsidRDefault="000B3FBC" w:rsidP="000B3F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В.М.Бадмаев</w:t>
      </w:r>
      <w:proofErr w:type="spellEnd"/>
    </w:p>
    <w:p w:rsidR="000B3FBC" w:rsidRDefault="000B3FBC" w:rsidP="000B3F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«29» августа 2022 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FBC" w:rsidRDefault="000B3FBC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D567B9" w:rsidRPr="0053346A" w:rsidRDefault="007C1B0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охранной организации</w:t>
      </w:r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при совершении (угрозе совершения) преступлений террористической направленности</w:t>
      </w:r>
      <w:r w:rsidRPr="007C1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C1B05">
        <w:rPr>
          <w:rFonts w:ascii="Times New Roman" w:hAnsi="Times New Roman" w:cs="Times New Roman"/>
          <w:sz w:val="28"/>
          <w:szCs w:val="28"/>
        </w:rPr>
        <w:t>работником</w:t>
      </w:r>
      <w:r w:rsidR="007C1B05" w:rsidRPr="007C1B05">
        <w:rPr>
          <w:rFonts w:ascii="Times New Roman" w:hAnsi="Times New Roman" w:cs="Times New Roman"/>
          <w:sz w:val="28"/>
          <w:szCs w:val="28"/>
        </w:rPr>
        <w:t xml:space="preserve"> охранной организации</w:t>
      </w:r>
      <w:r w:rsidR="007C1B05" w:rsidRPr="00533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7C1B05">
        <w:rPr>
          <w:rFonts w:ascii="Times New Roman" w:hAnsi="Times New Roman" w:cs="Times New Roman"/>
          <w:sz w:val="28"/>
          <w:szCs w:val="28"/>
        </w:rPr>
        <w:t>сотрудник вневедомственной охраны, частной охранной организации осуществляющий охрану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165" w:rsidRPr="009B3B1E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2B3040" w:rsidTr="007C1B05">
        <w:tc>
          <w:tcPr>
            <w:tcW w:w="9911" w:type="dxa"/>
            <w:gridSpan w:val="2"/>
          </w:tcPr>
          <w:p w:rsidR="002B3040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B05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  <w:r w:rsidR="007C1B05"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организации</w:t>
            </w:r>
          </w:p>
        </w:tc>
      </w:tr>
      <w:tr w:rsidR="002B3040" w:rsidTr="007C1B05">
        <w:trPr>
          <w:trHeight w:val="448"/>
        </w:trPr>
        <w:tc>
          <w:tcPr>
            <w:tcW w:w="4955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956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7C1B05">
        <w:trPr>
          <w:trHeight w:val="3664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тревожного сообщения, зафиксировать время события;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</w:t>
            </w:r>
            <w:r w:rsidRPr="007C1B05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ВООРУЖЕННОЕ НАПАДЕНИЕ!»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 или любым доступным способом;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информирование руководства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организации о вооруженном нападении любым доступным способом;</w:t>
            </w:r>
            <w:proofErr w:type="gramEnd"/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МВД по Республике Бурятия,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>Республике Бурятия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5A7520"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Бурятия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, сообщить старшему наряда (при наличии) и дежурному по службе охраны;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усиление охраны и контроля пропускного и </w:t>
            </w:r>
            <w:proofErr w:type="spellStart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при возможности оказать первую помощь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пострадавшим, организовать</w:t>
            </w:r>
            <w:r w:rsidR="005A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эвакуацию людей с объекта;</w:t>
            </w:r>
          </w:p>
          <w:p w:rsidR="007C1B05" w:rsidRPr="007C1B05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53346A" w:rsidRPr="00D41F4E" w:rsidRDefault="007C1B05" w:rsidP="007C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C1B0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представителям).</w:t>
            </w:r>
          </w:p>
        </w:tc>
      </w:tr>
      <w:tr w:rsidR="002B3040" w:rsidTr="007C1B05">
        <w:trPr>
          <w:trHeight w:val="713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7C1B05">
        <w:trPr>
          <w:trHeight w:val="414"/>
        </w:trPr>
        <w:tc>
          <w:tcPr>
            <w:tcW w:w="9911" w:type="dxa"/>
            <w:gridSpan w:val="2"/>
            <w:vAlign w:val="center"/>
          </w:tcPr>
          <w:p w:rsidR="005C4BDE" w:rsidRDefault="005C4BDE" w:rsidP="0097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 w:rsidR="00D02AD2" w:rsidRPr="00D02AD2">
              <w:rPr>
                <w:rFonts w:ascii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2B3040" w:rsidTr="007C1B05">
        <w:tc>
          <w:tcPr>
            <w:tcW w:w="4955" w:type="dxa"/>
            <w:vAlign w:val="center"/>
          </w:tcPr>
          <w:p w:rsidR="005C4BDE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956" w:type="dxa"/>
            <w:vAlign w:val="center"/>
          </w:tcPr>
          <w:p w:rsidR="005C4BDE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7C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7C1B05">
        <w:trPr>
          <w:trHeight w:val="2117"/>
        </w:trPr>
        <w:tc>
          <w:tcPr>
            <w:tcW w:w="4955" w:type="dxa"/>
          </w:tcPr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не задерживая нарушителя, предложить ему подождать у входа на </w:t>
            </w: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2B3040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proofErr w:type="gramEnd"/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наоборот, в связи с высокой опасностью предмета исключая риск для жизни и здоровья людей на территории объекта);</w:t>
            </w:r>
          </w:p>
        </w:tc>
        <w:tc>
          <w:tcPr>
            <w:tcW w:w="4956" w:type="dxa"/>
          </w:tcPr>
          <w:p w:rsidR="002B3040" w:rsidRDefault="00EC421B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C421B" w:rsidTr="00EC421B">
        <w:trPr>
          <w:trHeight w:val="584"/>
        </w:trPr>
        <w:tc>
          <w:tcPr>
            <w:tcW w:w="9911" w:type="dxa"/>
            <w:gridSpan w:val="2"/>
          </w:tcPr>
          <w:p w:rsidR="00EC421B" w:rsidRPr="00EC421B" w:rsidRDefault="00EC421B" w:rsidP="00EC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обеспечить по указанию руководителя незамедлительную передачу сообщения </w:t>
            </w:r>
            <w:r w:rsidRPr="00EC421B">
              <w:rPr>
                <w:rFonts w:ascii="Times New Roman" w:hAnsi="Times New Roman" w:cs="Times New Roman"/>
                <w:b/>
                <w:sz w:val="28"/>
                <w:szCs w:val="28"/>
              </w:rPr>
              <w:t>«ВНИМАНИЕ! ЭВАКУАЦИЯ, ЗАЛОЖЕНА БОМБА!»</w:t>
            </w: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 либо иным доступным способом;</w:t>
            </w:r>
          </w:p>
        </w:tc>
      </w:tr>
      <w:tr w:rsidR="00EC421B" w:rsidTr="00D02AD2">
        <w:trPr>
          <w:trHeight w:val="975"/>
        </w:trPr>
        <w:tc>
          <w:tcPr>
            <w:tcW w:w="4955" w:type="dxa"/>
          </w:tcPr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определить зону опасности и принять меры к ограждению и охране подходов к опасной зоне;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не допускать в оцепленную зону людей и транспорт до завершения работы группы обезвреживания;</w:t>
            </w:r>
          </w:p>
          <w:p w:rsidR="00EC421B" w:rsidRPr="00EC421B" w:rsidRDefault="00EC421B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организации прибыть к месту обнаружения взрывного устройства для оценки обстановки; </w:t>
            </w:r>
          </w:p>
          <w:p w:rsid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 </w:t>
            </w:r>
          </w:p>
          <w:p w:rsidR="00EC421B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D02AD2" w:rsidTr="00D02AD2">
        <w:trPr>
          <w:trHeight w:val="4534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обеспечить открытие и доступность коридоров и эвакуационных выходов;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</w:t>
            </w:r>
            <w:proofErr w:type="gramStart"/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C421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к месту происшествия оперативных служб;</w:t>
            </w:r>
          </w:p>
          <w:p w:rsidR="00D02AD2" w:rsidRPr="00EC421B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D02AD2" w:rsidRPr="00D02AD2" w:rsidRDefault="00D02AD2" w:rsidP="00D0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1B">
              <w:rPr>
                <w:rFonts w:ascii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B3B1E" w:rsidTr="00D02AD2">
        <w:trPr>
          <w:trHeight w:val="707"/>
        </w:trPr>
        <w:tc>
          <w:tcPr>
            <w:tcW w:w="9911" w:type="dxa"/>
            <w:gridSpan w:val="2"/>
            <w:tcBorders>
              <w:left w:val="nil"/>
              <w:right w:val="nil"/>
            </w:tcBorders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7C1B05">
        <w:trPr>
          <w:trHeight w:val="404"/>
        </w:trPr>
        <w:tc>
          <w:tcPr>
            <w:tcW w:w="9911" w:type="dxa"/>
            <w:gridSpan w:val="2"/>
            <w:vAlign w:val="center"/>
          </w:tcPr>
          <w:p w:rsidR="009B3B1E" w:rsidRPr="009B3B1E" w:rsidRDefault="009B3B1E" w:rsidP="00D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D02AD2" w:rsidRPr="00D02AD2">
              <w:rPr>
                <w:rFonts w:ascii="Times New Roman" w:hAnsi="Times New Roman" w:cs="Times New Roman"/>
                <w:sz w:val="28"/>
                <w:szCs w:val="28"/>
              </w:rPr>
              <w:t>работника охранной организации</w:t>
            </w:r>
          </w:p>
        </w:tc>
      </w:tr>
      <w:tr w:rsidR="002B3040" w:rsidTr="007C1B05">
        <w:tc>
          <w:tcPr>
            <w:tcW w:w="9911" w:type="dxa"/>
            <w:gridSpan w:val="2"/>
          </w:tcPr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незамедлительную передачу тревожного сообщения, зафиксировать время события;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систему оповещения не использовать;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открытие и доступность коридоров и эвакуационных выходов;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</w:t>
            </w:r>
            <w:proofErr w:type="gramStart"/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2A4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эвакуации людей в соответствии с планом эвакуации;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обеспечить беспрепятственный доступ оперативных служб к месту происшествия;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1C2A4A" w:rsidRPr="001C2A4A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после завершения работы оперативных служб и по распоряжению руководства обеспечить</w:t>
            </w:r>
          </w:p>
          <w:p w:rsidR="002B3040" w:rsidRDefault="001C2A4A" w:rsidP="001C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4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ликвидации последствий происшествия.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0B3FB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E6" w:rsidRDefault="009440E6" w:rsidP="00C0531B">
      <w:pPr>
        <w:spacing w:after="0" w:line="240" w:lineRule="auto"/>
      </w:pPr>
      <w:r>
        <w:separator/>
      </w:r>
    </w:p>
  </w:endnote>
  <w:endnote w:type="continuationSeparator" w:id="0">
    <w:p w:rsidR="009440E6" w:rsidRDefault="009440E6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E6" w:rsidRDefault="009440E6" w:rsidP="00C0531B">
      <w:pPr>
        <w:spacing w:after="0" w:line="240" w:lineRule="auto"/>
      </w:pPr>
      <w:r>
        <w:separator/>
      </w:r>
    </w:p>
  </w:footnote>
  <w:footnote w:type="continuationSeparator" w:id="0">
    <w:p w:rsidR="009440E6" w:rsidRDefault="009440E6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5"/>
    <w:rsid w:val="0005076A"/>
    <w:rsid w:val="000B3FBC"/>
    <w:rsid w:val="000E57B5"/>
    <w:rsid w:val="001306B8"/>
    <w:rsid w:val="001C2A4A"/>
    <w:rsid w:val="002B3040"/>
    <w:rsid w:val="00322EDF"/>
    <w:rsid w:val="0053346A"/>
    <w:rsid w:val="005832BA"/>
    <w:rsid w:val="005A7520"/>
    <w:rsid w:val="005C4BDE"/>
    <w:rsid w:val="005E7886"/>
    <w:rsid w:val="006B33B6"/>
    <w:rsid w:val="006F3EEC"/>
    <w:rsid w:val="007C1B05"/>
    <w:rsid w:val="008B7A90"/>
    <w:rsid w:val="009440E6"/>
    <w:rsid w:val="00977243"/>
    <w:rsid w:val="009B3B1E"/>
    <w:rsid w:val="00A94260"/>
    <w:rsid w:val="00B607FE"/>
    <w:rsid w:val="00BD1165"/>
    <w:rsid w:val="00C0531B"/>
    <w:rsid w:val="00D02AD2"/>
    <w:rsid w:val="00D36159"/>
    <w:rsid w:val="00D42335"/>
    <w:rsid w:val="00D567B9"/>
    <w:rsid w:val="00E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8B2D-9FF1-4CF3-AAF8-D75BEED8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Ентаев Геннадий Валерьевич</dc:creator>
  <cp:lastModifiedBy>Bazarov</cp:lastModifiedBy>
  <cp:revision>6</cp:revision>
  <cp:lastPrinted>2023-11-19T16:49:00Z</cp:lastPrinted>
  <dcterms:created xsi:type="dcterms:W3CDTF">2022-08-31T08:27:00Z</dcterms:created>
  <dcterms:modified xsi:type="dcterms:W3CDTF">2023-11-19T16:53:00Z</dcterms:modified>
</cp:coreProperties>
</file>