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43C1F" w14:textId="17AB3EF9" w:rsidR="00D846B8" w:rsidRPr="00CF46BF" w:rsidRDefault="00CF46BF" w:rsidP="007D2DFA">
      <w:pPr>
        <w:jc w:val="center"/>
        <w:rPr>
          <w:sz w:val="28"/>
          <w:szCs w:val="28"/>
          <w:lang w:val="ru-RU"/>
        </w:rPr>
      </w:pPr>
      <w:r w:rsidRPr="00CF46BF">
        <w:rPr>
          <w:sz w:val="28"/>
          <w:szCs w:val="28"/>
          <w:lang w:val="ru-RU"/>
        </w:rPr>
        <w:t>Список членов психолого-педагогического консилиума</w:t>
      </w:r>
    </w:p>
    <w:p w14:paraId="2DCDBE93" w14:textId="7C35D185" w:rsidR="00CF46BF" w:rsidRPr="00CF46BF" w:rsidRDefault="00CF46BF" w:rsidP="007D2DFA">
      <w:pPr>
        <w:jc w:val="center"/>
        <w:rPr>
          <w:sz w:val="28"/>
          <w:szCs w:val="28"/>
          <w:lang w:val="ru-RU"/>
        </w:rPr>
      </w:pPr>
      <w:r w:rsidRPr="00CF46BF">
        <w:rPr>
          <w:sz w:val="28"/>
          <w:szCs w:val="28"/>
          <w:lang w:val="ru-RU"/>
        </w:rPr>
        <w:t xml:space="preserve">МОУ «СОШ </w:t>
      </w:r>
      <w:proofErr w:type="spellStart"/>
      <w:r w:rsidRPr="00CF46BF">
        <w:rPr>
          <w:sz w:val="28"/>
          <w:szCs w:val="28"/>
          <w:lang w:val="ru-RU"/>
        </w:rPr>
        <w:t>Хойтобэе</w:t>
      </w:r>
      <w:proofErr w:type="spellEnd"/>
      <w:r w:rsidRPr="00CF46BF">
        <w:rPr>
          <w:sz w:val="28"/>
          <w:szCs w:val="28"/>
          <w:lang w:val="ru-RU"/>
        </w:rPr>
        <w:t>»</w:t>
      </w:r>
    </w:p>
    <w:p w14:paraId="38911F9E" w14:textId="007AD3B0" w:rsidR="00CF46BF" w:rsidRPr="00CF46BF" w:rsidRDefault="00CF46BF" w:rsidP="007D2DFA">
      <w:pPr>
        <w:jc w:val="center"/>
        <w:rPr>
          <w:sz w:val="28"/>
          <w:szCs w:val="28"/>
          <w:lang w:val="ru-RU"/>
        </w:rPr>
      </w:pPr>
      <w:r w:rsidRPr="00CF46BF">
        <w:rPr>
          <w:sz w:val="28"/>
          <w:szCs w:val="28"/>
          <w:lang w:val="ru-RU"/>
        </w:rPr>
        <w:t>на 2025-2026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2"/>
        <w:gridCol w:w="3113"/>
        <w:gridCol w:w="5186"/>
      </w:tblGrid>
      <w:tr w:rsidR="00CF46BF" w:rsidRPr="00CF46BF" w14:paraId="6C8CAEDC" w14:textId="77777777" w:rsidTr="00CF46BF">
        <w:trPr>
          <w:trHeight w:val="300"/>
        </w:trPr>
        <w:tc>
          <w:tcPr>
            <w:tcW w:w="822" w:type="dxa"/>
          </w:tcPr>
          <w:p w14:paraId="632A203F" w14:textId="117A57D4" w:rsidR="00CF46BF" w:rsidRPr="00CF46BF" w:rsidRDefault="00CF46BF" w:rsidP="007D2DFA">
            <w:pPr>
              <w:jc w:val="center"/>
              <w:rPr>
                <w:sz w:val="28"/>
                <w:szCs w:val="28"/>
                <w:lang w:val="ru-RU"/>
              </w:rPr>
            </w:pPr>
            <w:r w:rsidRPr="00CF46BF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3113" w:type="dxa"/>
          </w:tcPr>
          <w:p w14:paraId="6223F7FC" w14:textId="59607A5F" w:rsidR="00CF46BF" w:rsidRPr="00CF46BF" w:rsidRDefault="00CF46BF" w:rsidP="007D2DFA">
            <w:pPr>
              <w:jc w:val="center"/>
              <w:rPr>
                <w:sz w:val="28"/>
                <w:szCs w:val="28"/>
                <w:lang w:val="ru-RU"/>
              </w:rPr>
            </w:pPr>
            <w:r w:rsidRPr="00CF46BF">
              <w:rPr>
                <w:sz w:val="28"/>
                <w:szCs w:val="28"/>
                <w:lang w:val="ru-RU"/>
              </w:rPr>
              <w:t>ФИО</w:t>
            </w:r>
          </w:p>
        </w:tc>
        <w:tc>
          <w:tcPr>
            <w:tcW w:w="5186" w:type="dxa"/>
          </w:tcPr>
          <w:p w14:paraId="18ED7C5B" w14:textId="730ED4DC" w:rsidR="00CF46BF" w:rsidRPr="00CF46BF" w:rsidRDefault="00237A28" w:rsidP="007D2DF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</w:t>
            </w:r>
            <w:r w:rsidR="00CF46BF" w:rsidRPr="00CF46BF">
              <w:rPr>
                <w:sz w:val="28"/>
                <w:szCs w:val="28"/>
                <w:lang w:val="ru-RU"/>
              </w:rPr>
              <w:t>олжность</w:t>
            </w:r>
          </w:p>
        </w:tc>
      </w:tr>
      <w:tr w:rsidR="00CF46BF" w:rsidRPr="00CF46BF" w14:paraId="2E0AD0C9" w14:textId="77777777" w:rsidTr="00CF46BF">
        <w:trPr>
          <w:trHeight w:val="300"/>
        </w:trPr>
        <w:tc>
          <w:tcPr>
            <w:tcW w:w="822" w:type="dxa"/>
          </w:tcPr>
          <w:p w14:paraId="6C1D1DA3" w14:textId="44A5B556" w:rsidR="00CF46BF" w:rsidRPr="00CF46BF" w:rsidRDefault="00CF46BF" w:rsidP="00225204">
            <w:pPr>
              <w:jc w:val="center"/>
              <w:rPr>
                <w:sz w:val="28"/>
                <w:szCs w:val="28"/>
                <w:lang w:val="ru-RU"/>
              </w:rPr>
            </w:pPr>
            <w:r w:rsidRPr="00CF46BF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113" w:type="dxa"/>
          </w:tcPr>
          <w:p w14:paraId="3406EFD3" w14:textId="520F18A4" w:rsidR="00CF46BF" w:rsidRPr="00CF46BF" w:rsidRDefault="00CF46BF" w:rsidP="00225204">
            <w:pPr>
              <w:rPr>
                <w:sz w:val="28"/>
                <w:szCs w:val="28"/>
                <w:lang w:val="ru-RU"/>
              </w:rPr>
            </w:pPr>
            <w:proofErr w:type="spellStart"/>
            <w:r w:rsidRPr="00CF46BF">
              <w:rPr>
                <w:rFonts w:cstheme="minorHAnsi"/>
                <w:color w:val="222222"/>
                <w:sz w:val="28"/>
                <w:szCs w:val="28"/>
              </w:rPr>
              <w:t>Доржиева</w:t>
            </w:r>
            <w:proofErr w:type="spellEnd"/>
            <w:r w:rsidRPr="00CF46BF">
              <w:rPr>
                <w:rFonts w:cstheme="minorHAnsi"/>
                <w:color w:val="222222"/>
                <w:sz w:val="28"/>
                <w:szCs w:val="28"/>
              </w:rPr>
              <w:t xml:space="preserve"> С.К.</w:t>
            </w:r>
          </w:p>
        </w:tc>
        <w:tc>
          <w:tcPr>
            <w:tcW w:w="5186" w:type="dxa"/>
          </w:tcPr>
          <w:p w14:paraId="092B4401" w14:textId="5C17CF07" w:rsidR="00CF46BF" w:rsidRPr="00CF46BF" w:rsidRDefault="00CF46BF" w:rsidP="00071AE7">
            <w:pPr>
              <w:rPr>
                <w:sz w:val="28"/>
                <w:szCs w:val="28"/>
                <w:lang w:val="ru-RU"/>
              </w:rPr>
            </w:pPr>
            <w:r w:rsidRPr="00CF46BF">
              <w:rPr>
                <w:sz w:val="28"/>
                <w:szCs w:val="28"/>
                <w:lang w:val="ru-RU"/>
              </w:rPr>
              <w:t>председатель комиссии</w:t>
            </w:r>
          </w:p>
        </w:tc>
      </w:tr>
      <w:tr w:rsidR="00CF46BF" w:rsidRPr="00CF46BF" w14:paraId="4CBBC210" w14:textId="77777777" w:rsidTr="00CF46BF">
        <w:trPr>
          <w:trHeight w:val="300"/>
        </w:trPr>
        <w:tc>
          <w:tcPr>
            <w:tcW w:w="822" w:type="dxa"/>
          </w:tcPr>
          <w:p w14:paraId="6FF881AA" w14:textId="35AE67EF" w:rsidR="00CF46BF" w:rsidRPr="00CF46BF" w:rsidRDefault="00CF46BF" w:rsidP="00225204">
            <w:pPr>
              <w:jc w:val="center"/>
              <w:rPr>
                <w:sz w:val="28"/>
                <w:szCs w:val="28"/>
                <w:lang w:val="ru-RU"/>
              </w:rPr>
            </w:pPr>
            <w:r w:rsidRPr="00CF46BF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3113" w:type="dxa"/>
          </w:tcPr>
          <w:p w14:paraId="2B933E03" w14:textId="409982FF" w:rsidR="00CF46BF" w:rsidRPr="00CF46BF" w:rsidRDefault="00CF46BF" w:rsidP="00225204">
            <w:pPr>
              <w:rPr>
                <w:sz w:val="28"/>
                <w:szCs w:val="28"/>
                <w:lang w:val="ru-RU"/>
              </w:rPr>
            </w:pPr>
            <w:proofErr w:type="spellStart"/>
            <w:r w:rsidRPr="00CF46BF">
              <w:rPr>
                <w:rFonts w:cstheme="minorHAnsi"/>
                <w:color w:val="222222"/>
                <w:sz w:val="28"/>
                <w:szCs w:val="28"/>
              </w:rPr>
              <w:t>Базарова</w:t>
            </w:r>
            <w:proofErr w:type="spellEnd"/>
            <w:r w:rsidRPr="00CF46BF">
              <w:rPr>
                <w:rFonts w:cstheme="minorHAnsi"/>
                <w:color w:val="222222"/>
                <w:sz w:val="28"/>
                <w:szCs w:val="28"/>
              </w:rPr>
              <w:t xml:space="preserve"> Е.Г.</w:t>
            </w:r>
          </w:p>
        </w:tc>
        <w:tc>
          <w:tcPr>
            <w:tcW w:w="5186" w:type="dxa"/>
          </w:tcPr>
          <w:p w14:paraId="4ABEB841" w14:textId="56BEA902" w:rsidR="00CF46BF" w:rsidRPr="00CF46BF" w:rsidRDefault="00CF46BF" w:rsidP="00071AE7">
            <w:pPr>
              <w:rPr>
                <w:sz w:val="28"/>
                <w:szCs w:val="28"/>
                <w:lang w:val="ru-RU"/>
              </w:rPr>
            </w:pPr>
            <w:r w:rsidRPr="00CF46BF">
              <w:rPr>
                <w:sz w:val="28"/>
                <w:szCs w:val="28"/>
                <w:lang w:val="ru-RU"/>
              </w:rPr>
              <w:t>член комиссии</w:t>
            </w:r>
          </w:p>
        </w:tc>
      </w:tr>
      <w:tr w:rsidR="00CF46BF" w:rsidRPr="00CF46BF" w14:paraId="5D9A49A4" w14:textId="77777777" w:rsidTr="00CF46BF">
        <w:trPr>
          <w:trHeight w:val="300"/>
        </w:trPr>
        <w:tc>
          <w:tcPr>
            <w:tcW w:w="822" w:type="dxa"/>
          </w:tcPr>
          <w:p w14:paraId="5A10C5A4" w14:textId="7ED5FF2E" w:rsidR="00CF46BF" w:rsidRPr="00CF46BF" w:rsidRDefault="00CF46BF" w:rsidP="00CF46BF">
            <w:pPr>
              <w:jc w:val="center"/>
              <w:rPr>
                <w:sz w:val="28"/>
                <w:szCs w:val="28"/>
                <w:lang w:val="ru-RU"/>
              </w:rPr>
            </w:pPr>
            <w:r w:rsidRPr="00CF46BF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3113" w:type="dxa"/>
          </w:tcPr>
          <w:p w14:paraId="507AF8A6" w14:textId="7D61B65E" w:rsidR="00CF46BF" w:rsidRPr="00CF46BF" w:rsidRDefault="00CF46BF" w:rsidP="00CF46BF">
            <w:pPr>
              <w:rPr>
                <w:sz w:val="28"/>
                <w:szCs w:val="28"/>
                <w:lang w:val="ru-RU"/>
              </w:rPr>
            </w:pPr>
            <w:proofErr w:type="spellStart"/>
            <w:r w:rsidRPr="00CF46BF">
              <w:rPr>
                <w:rFonts w:cstheme="minorHAnsi"/>
                <w:color w:val="222222"/>
                <w:sz w:val="28"/>
                <w:szCs w:val="28"/>
              </w:rPr>
              <w:t>Доржиева</w:t>
            </w:r>
            <w:proofErr w:type="spellEnd"/>
            <w:r w:rsidRPr="00CF46BF">
              <w:rPr>
                <w:rFonts w:cstheme="minorHAnsi"/>
                <w:color w:val="222222"/>
                <w:sz w:val="28"/>
                <w:szCs w:val="28"/>
              </w:rPr>
              <w:t xml:space="preserve"> Ж.С-Д.</w:t>
            </w:r>
          </w:p>
        </w:tc>
        <w:tc>
          <w:tcPr>
            <w:tcW w:w="5186" w:type="dxa"/>
          </w:tcPr>
          <w:p w14:paraId="18A1CA81" w14:textId="7551DB3F" w:rsidR="00CF46BF" w:rsidRPr="00CF46BF" w:rsidRDefault="00CF46BF" w:rsidP="00071AE7">
            <w:pPr>
              <w:rPr>
                <w:sz w:val="28"/>
                <w:szCs w:val="28"/>
                <w:lang w:val="ru-RU"/>
              </w:rPr>
            </w:pPr>
            <w:r w:rsidRPr="00CF46BF">
              <w:rPr>
                <w:sz w:val="28"/>
                <w:szCs w:val="28"/>
                <w:lang w:val="ru-RU"/>
              </w:rPr>
              <w:t>член комиссии</w:t>
            </w:r>
          </w:p>
        </w:tc>
      </w:tr>
      <w:tr w:rsidR="00CF46BF" w:rsidRPr="00CF46BF" w14:paraId="1F1C6CB0" w14:textId="77777777" w:rsidTr="00CF46BF">
        <w:trPr>
          <w:trHeight w:val="300"/>
        </w:trPr>
        <w:tc>
          <w:tcPr>
            <w:tcW w:w="822" w:type="dxa"/>
          </w:tcPr>
          <w:p w14:paraId="0307F245" w14:textId="72AB933A" w:rsidR="00CF46BF" w:rsidRPr="00CF46BF" w:rsidRDefault="00CF46BF" w:rsidP="00CF46BF">
            <w:pPr>
              <w:jc w:val="center"/>
              <w:rPr>
                <w:sz w:val="28"/>
                <w:szCs w:val="28"/>
                <w:lang w:val="ru-RU"/>
              </w:rPr>
            </w:pPr>
            <w:r w:rsidRPr="00CF46BF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3113" w:type="dxa"/>
          </w:tcPr>
          <w:p w14:paraId="62E604CD" w14:textId="5E43D64C" w:rsidR="00CF46BF" w:rsidRPr="00CF46BF" w:rsidRDefault="00CF46BF" w:rsidP="00CF46BF">
            <w:pPr>
              <w:rPr>
                <w:sz w:val="28"/>
                <w:szCs w:val="28"/>
                <w:lang w:val="ru-RU"/>
              </w:rPr>
            </w:pPr>
            <w:r w:rsidRPr="00CF46BF">
              <w:rPr>
                <w:rFonts w:cstheme="minorHAnsi"/>
                <w:color w:val="222222"/>
                <w:sz w:val="28"/>
                <w:szCs w:val="28"/>
                <w:lang w:val="ru-RU"/>
              </w:rPr>
              <w:t>Цыбикова Т.А.</w:t>
            </w:r>
          </w:p>
        </w:tc>
        <w:tc>
          <w:tcPr>
            <w:tcW w:w="5186" w:type="dxa"/>
          </w:tcPr>
          <w:p w14:paraId="2D530E1C" w14:textId="6054F047" w:rsidR="00CF46BF" w:rsidRPr="00CF46BF" w:rsidRDefault="00CF46BF" w:rsidP="00071AE7">
            <w:pPr>
              <w:rPr>
                <w:sz w:val="28"/>
                <w:szCs w:val="28"/>
                <w:lang w:val="ru-RU"/>
              </w:rPr>
            </w:pPr>
            <w:r w:rsidRPr="00CF46BF">
              <w:rPr>
                <w:sz w:val="28"/>
                <w:szCs w:val="28"/>
                <w:lang w:val="ru-RU"/>
              </w:rPr>
              <w:t>член комиссии</w:t>
            </w:r>
          </w:p>
        </w:tc>
      </w:tr>
      <w:tr w:rsidR="00CF46BF" w:rsidRPr="00CF46BF" w14:paraId="4629F450" w14:textId="77777777" w:rsidTr="00CF46BF">
        <w:trPr>
          <w:trHeight w:val="300"/>
        </w:trPr>
        <w:tc>
          <w:tcPr>
            <w:tcW w:w="822" w:type="dxa"/>
          </w:tcPr>
          <w:p w14:paraId="1FA1303E" w14:textId="1D8A5457" w:rsidR="00CF46BF" w:rsidRPr="00CF46BF" w:rsidRDefault="00CF46BF" w:rsidP="00CF46BF">
            <w:pPr>
              <w:jc w:val="center"/>
              <w:rPr>
                <w:sz w:val="28"/>
                <w:szCs w:val="28"/>
                <w:lang w:val="ru-RU"/>
              </w:rPr>
            </w:pPr>
            <w:r w:rsidRPr="00CF46BF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3113" w:type="dxa"/>
          </w:tcPr>
          <w:p w14:paraId="05C472CC" w14:textId="4C14C670" w:rsidR="00CF46BF" w:rsidRPr="00CF46BF" w:rsidRDefault="00CF46BF" w:rsidP="00CF46BF">
            <w:pPr>
              <w:rPr>
                <w:sz w:val="28"/>
                <w:szCs w:val="28"/>
                <w:lang w:val="ru-RU"/>
              </w:rPr>
            </w:pPr>
            <w:proofErr w:type="spellStart"/>
            <w:r w:rsidRPr="00CF46BF">
              <w:rPr>
                <w:rFonts w:cstheme="minorHAnsi"/>
                <w:color w:val="222222"/>
                <w:sz w:val="28"/>
                <w:szCs w:val="28"/>
              </w:rPr>
              <w:t>Гуржапова</w:t>
            </w:r>
            <w:proofErr w:type="spellEnd"/>
            <w:r w:rsidRPr="00CF46BF">
              <w:rPr>
                <w:rFonts w:cstheme="minorHAnsi"/>
                <w:color w:val="222222"/>
                <w:sz w:val="28"/>
                <w:szCs w:val="28"/>
              </w:rPr>
              <w:t xml:space="preserve"> Ц-Д.Г.</w:t>
            </w:r>
          </w:p>
        </w:tc>
        <w:tc>
          <w:tcPr>
            <w:tcW w:w="5186" w:type="dxa"/>
          </w:tcPr>
          <w:p w14:paraId="5C74BF65" w14:textId="3592BF51" w:rsidR="00CF46BF" w:rsidRPr="00CF46BF" w:rsidRDefault="00CF46BF" w:rsidP="00071AE7">
            <w:pPr>
              <w:rPr>
                <w:sz w:val="28"/>
                <w:szCs w:val="28"/>
                <w:lang w:val="ru-RU"/>
              </w:rPr>
            </w:pPr>
            <w:r w:rsidRPr="00CF46BF">
              <w:rPr>
                <w:sz w:val="28"/>
                <w:szCs w:val="28"/>
                <w:lang w:val="ru-RU"/>
              </w:rPr>
              <w:t>член комиссии</w:t>
            </w:r>
          </w:p>
        </w:tc>
      </w:tr>
      <w:tr w:rsidR="00CF46BF" w:rsidRPr="00CF46BF" w14:paraId="4B74A93B" w14:textId="77777777" w:rsidTr="00CF46BF">
        <w:trPr>
          <w:trHeight w:val="300"/>
        </w:trPr>
        <w:tc>
          <w:tcPr>
            <w:tcW w:w="822" w:type="dxa"/>
          </w:tcPr>
          <w:p w14:paraId="528E8504" w14:textId="5ED243B4" w:rsidR="00CF46BF" w:rsidRPr="00CF46BF" w:rsidRDefault="00CF46BF" w:rsidP="00CF46BF">
            <w:pPr>
              <w:jc w:val="center"/>
              <w:rPr>
                <w:sz w:val="28"/>
                <w:szCs w:val="28"/>
                <w:lang w:val="ru-RU"/>
              </w:rPr>
            </w:pPr>
            <w:r w:rsidRPr="00CF46BF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3113" w:type="dxa"/>
          </w:tcPr>
          <w:p w14:paraId="4091D022" w14:textId="45AA8EE9" w:rsidR="00CF46BF" w:rsidRPr="00CF46BF" w:rsidRDefault="00CF46BF" w:rsidP="00CF46BF">
            <w:pPr>
              <w:rPr>
                <w:sz w:val="28"/>
                <w:szCs w:val="28"/>
                <w:lang w:val="ru-RU"/>
              </w:rPr>
            </w:pPr>
            <w:proofErr w:type="spellStart"/>
            <w:r w:rsidRPr="00CF46BF">
              <w:rPr>
                <w:rFonts w:cstheme="minorHAnsi"/>
                <w:color w:val="222222"/>
                <w:sz w:val="28"/>
                <w:szCs w:val="28"/>
              </w:rPr>
              <w:t>Лыгдынова</w:t>
            </w:r>
            <w:proofErr w:type="spellEnd"/>
            <w:r w:rsidRPr="00CF46BF">
              <w:rPr>
                <w:rFonts w:cstheme="minorHAnsi"/>
                <w:color w:val="222222"/>
                <w:sz w:val="28"/>
                <w:szCs w:val="28"/>
              </w:rPr>
              <w:t xml:space="preserve"> Е.Ц.</w:t>
            </w:r>
          </w:p>
        </w:tc>
        <w:tc>
          <w:tcPr>
            <w:tcW w:w="5186" w:type="dxa"/>
          </w:tcPr>
          <w:p w14:paraId="34EA6E7C" w14:textId="59C25300" w:rsidR="00CF46BF" w:rsidRPr="00CF46BF" w:rsidRDefault="00CF46BF" w:rsidP="00071AE7">
            <w:pPr>
              <w:rPr>
                <w:sz w:val="28"/>
                <w:szCs w:val="28"/>
                <w:lang w:val="ru-RU"/>
              </w:rPr>
            </w:pPr>
            <w:r w:rsidRPr="00CF46BF">
              <w:rPr>
                <w:sz w:val="28"/>
                <w:szCs w:val="28"/>
                <w:lang w:val="ru-RU"/>
              </w:rPr>
              <w:t>член комиссии</w:t>
            </w:r>
          </w:p>
        </w:tc>
      </w:tr>
    </w:tbl>
    <w:p w14:paraId="3F0B2285" w14:textId="77777777" w:rsidR="00225204" w:rsidRPr="00CF46BF" w:rsidRDefault="00225204" w:rsidP="00225204">
      <w:pPr>
        <w:jc w:val="center"/>
        <w:rPr>
          <w:sz w:val="28"/>
          <w:szCs w:val="28"/>
          <w:lang w:val="ru-RU"/>
        </w:rPr>
      </w:pPr>
    </w:p>
    <w:sectPr w:rsidR="00225204" w:rsidRPr="00CF46BF" w:rsidSect="0064511D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609B"/>
    <w:multiLevelType w:val="hybridMultilevel"/>
    <w:tmpl w:val="C5C2293A"/>
    <w:lvl w:ilvl="0" w:tplc="3B3CD4E6">
      <w:start w:val="1"/>
      <w:numFmt w:val="decimal"/>
      <w:lvlText w:val="%1.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FC6C69"/>
    <w:multiLevelType w:val="hybridMultilevel"/>
    <w:tmpl w:val="9F2A885A"/>
    <w:lvl w:ilvl="0" w:tplc="5976736E">
      <w:start w:val="1"/>
      <w:numFmt w:val="decimal"/>
      <w:lvlText w:val="%1.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5653B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514E0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24635F"/>
    <w:multiLevelType w:val="hybridMultilevel"/>
    <w:tmpl w:val="F5509F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7473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0E447F"/>
    <w:multiLevelType w:val="multilevel"/>
    <w:tmpl w:val="34725C24"/>
    <w:lvl w:ilvl="0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7" w15:restartNumberingAfterBreak="0">
    <w:nsid w:val="59F7267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884BF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6E44B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A26A0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7F58D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4683132">
    <w:abstractNumId w:val="10"/>
  </w:num>
  <w:num w:numId="2" w16cid:durableId="1158376532">
    <w:abstractNumId w:val="9"/>
  </w:num>
  <w:num w:numId="3" w16cid:durableId="836000083">
    <w:abstractNumId w:val="2"/>
  </w:num>
  <w:num w:numId="4" w16cid:durableId="818956809">
    <w:abstractNumId w:val="5"/>
  </w:num>
  <w:num w:numId="5" w16cid:durableId="1094983083">
    <w:abstractNumId w:val="8"/>
  </w:num>
  <w:num w:numId="6" w16cid:durableId="1172988667">
    <w:abstractNumId w:val="11"/>
  </w:num>
  <w:num w:numId="7" w16cid:durableId="761754157">
    <w:abstractNumId w:val="7"/>
  </w:num>
  <w:num w:numId="8" w16cid:durableId="1162162093">
    <w:abstractNumId w:val="3"/>
  </w:num>
  <w:num w:numId="9" w16cid:durableId="1525363769">
    <w:abstractNumId w:val="6"/>
  </w:num>
  <w:num w:numId="10" w16cid:durableId="1157303731">
    <w:abstractNumId w:val="1"/>
  </w:num>
  <w:num w:numId="11" w16cid:durableId="64958012">
    <w:abstractNumId w:val="0"/>
  </w:num>
  <w:num w:numId="12" w16cid:durableId="15945826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05211"/>
    <w:rsid w:val="00071AE7"/>
    <w:rsid w:val="000769F8"/>
    <w:rsid w:val="000A1215"/>
    <w:rsid w:val="000A61C3"/>
    <w:rsid w:val="000B0E86"/>
    <w:rsid w:val="000E3A27"/>
    <w:rsid w:val="0010403A"/>
    <w:rsid w:val="00122DC3"/>
    <w:rsid w:val="00141C86"/>
    <w:rsid w:val="0015486C"/>
    <w:rsid w:val="00172435"/>
    <w:rsid w:val="00173DC2"/>
    <w:rsid w:val="00182868"/>
    <w:rsid w:val="00187734"/>
    <w:rsid w:val="001A53BA"/>
    <w:rsid w:val="001D563B"/>
    <w:rsid w:val="001D7517"/>
    <w:rsid w:val="0020204B"/>
    <w:rsid w:val="00225204"/>
    <w:rsid w:val="002350FF"/>
    <w:rsid w:val="00237A28"/>
    <w:rsid w:val="00282B76"/>
    <w:rsid w:val="002C4147"/>
    <w:rsid w:val="002D33B1"/>
    <w:rsid w:val="002D3591"/>
    <w:rsid w:val="002D6284"/>
    <w:rsid w:val="002F54A9"/>
    <w:rsid w:val="002F7E2F"/>
    <w:rsid w:val="00310F78"/>
    <w:rsid w:val="003307E7"/>
    <w:rsid w:val="00333491"/>
    <w:rsid w:val="0034339B"/>
    <w:rsid w:val="00350272"/>
    <w:rsid w:val="003514A0"/>
    <w:rsid w:val="00355C76"/>
    <w:rsid w:val="0036195C"/>
    <w:rsid w:val="0037541B"/>
    <w:rsid w:val="003A7ADB"/>
    <w:rsid w:val="003B4944"/>
    <w:rsid w:val="003C33CD"/>
    <w:rsid w:val="003F5551"/>
    <w:rsid w:val="0040385D"/>
    <w:rsid w:val="004040C8"/>
    <w:rsid w:val="00430D00"/>
    <w:rsid w:val="00463EF6"/>
    <w:rsid w:val="00476C5C"/>
    <w:rsid w:val="00476DFA"/>
    <w:rsid w:val="004903D5"/>
    <w:rsid w:val="004A67F3"/>
    <w:rsid w:val="004F5841"/>
    <w:rsid w:val="004F7E17"/>
    <w:rsid w:val="00524AC4"/>
    <w:rsid w:val="0052658F"/>
    <w:rsid w:val="00527B7B"/>
    <w:rsid w:val="00535DD0"/>
    <w:rsid w:val="005368EF"/>
    <w:rsid w:val="00537C8E"/>
    <w:rsid w:val="00582258"/>
    <w:rsid w:val="005A05CE"/>
    <w:rsid w:val="005A7AAB"/>
    <w:rsid w:val="00600632"/>
    <w:rsid w:val="00607652"/>
    <w:rsid w:val="00622F72"/>
    <w:rsid w:val="00640BE0"/>
    <w:rsid w:val="0064511D"/>
    <w:rsid w:val="00653AF6"/>
    <w:rsid w:val="00656EBE"/>
    <w:rsid w:val="00672647"/>
    <w:rsid w:val="006A6341"/>
    <w:rsid w:val="006B7B6D"/>
    <w:rsid w:val="006F3CCB"/>
    <w:rsid w:val="006F4536"/>
    <w:rsid w:val="00703B7F"/>
    <w:rsid w:val="0073130A"/>
    <w:rsid w:val="00734F97"/>
    <w:rsid w:val="007568F7"/>
    <w:rsid w:val="007D2DFA"/>
    <w:rsid w:val="007F1B70"/>
    <w:rsid w:val="00805310"/>
    <w:rsid w:val="008126D6"/>
    <w:rsid w:val="008355AE"/>
    <w:rsid w:val="0083579D"/>
    <w:rsid w:val="00890CA4"/>
    <w:rsid w:val="008B0ACE"/>
    <w:rsid w:val="008C2492"/>
    <w:rsid w:val="008C6EF5"/>
    <w:rsid w:val="008E5042"/>
    <w:rsid w:val="008F0DCE"/>
    <w:rsid w:val="00944F72"/>
    <w:rsid w:val="00956BE9"/>
    <w:rsid w:val="00960E9B"/>
    <w:rsid w:val="00972E9B"/>
    <w:rsid w:val="00985B84"/>
    <w:rsid w:val="009861C3"/>
    <w:rsid w:val="009C09A9"/>
    <w:rsid w:val="009E2270"/>
    <w:rsid w:val="009F489D"/>
    <w:rsid w:val="009F5F60"/>
    <w:rsid w:val="00A016F2"/>
    <w:rsid w:val="00A436C8"/>
    <w:rsid w:val="00AB3883"/>
    <w:rsid w:val="00AD3389"/>
    <w:rsid w:val="00AE5753"/>
    <w:rsid w:val="00B35724"/>
    <w:rsid w:val="00B73A5A"/>
    <w:rsid w:val="00B77F6E"/>
    <w:rsid w:val="00BA0AC9"/>
    <w:rsid w:val="00BE4075"/>
    <w:rsid w:val="00C0210B"/>
    <w:rsid w:val="00C2126A"/>
    <w:rsid w:val="00C24B97"/>
    <w:rsid w:val="00C26393"/>
    <w:rsid w:val="00C941FE"/>
    <w:rsid w:val="00CA1FD2"/>
    <w:rsid w:val="00CA3409"/>
    <w:rsid w:val="00CB1161"/>
    <w:rsid w:val="00CD0FEE"/>
    <w:rsid w:val="00CD7C0D"/>
    <w:rsid w:val="00CE47FC"/>
    <w:rsid w:val="00CF46BF"/>
    <w:rsid w:val="00D05680"/>
    <w:rsid w:val="00D116E3"/>
    <w:rsid w:val="00D61B5E"/>
    <w:rsid w:val="00D846B8"/>
    <w:rsid w:val="00D93AD7"/>
    <w:rsid w:val="00D96479"/>
    <w:rsid w:val="00D97F8A"/>
    <w:rsid w:val="00DA5485"/>
    <w:rsid w:val="00DE2145"/>
    <w:rsid w:val="00DE443F"/>
    <w:rsid w:val="00DE6F04"/>
    <w:rsid w:val="00DF351E"/>
    <w:rsid w:val="00E438A1"/>
    <w:rsid w:val="00E70AE1"/>
    <w:rsid w:val="00E95489"/>
    <w:rsid w:val="00ED45B9"/>
    <w:rsid w:val="00F01E19"/>
    <w:rsid w:val="00F362F4"/>
    <w:rsid w:val="00F41A68"/>
    <w:rsid w:val="00F46851"/>
    <w:rsid w:val="00F500EB"/>
    <w:rsid w:val="00F82092"/>
    <w:rsid w:val="00F94414"/>
    <w:rsid w:val="00FD09BD"/>
    <w:rsid w:val="00FF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9A9DE"/>
  <w15:docId w15:val="{CD4B45E2-DADA-4DAC-9EB3-258419E80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unhideWhenUsed/>
    <w:rsid w:val="0036195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F55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Strong"/>
    <w:basedOn w:val="a0"/>
    <w:uiPriority w:val="22"/>
    <w:qFormat/>
    <w:rsid w:val="003F5551"/>
    <w:rPr>
      <w:b/>
      <w:bCs/>
    </w:rPr>
  </w:style>
  <w:style w:type="character" w:customStyle="1" w:styleId="fill">
    <w:name w:val="fill"/>
    <w:basedOn w:val="a0"/>
    <w:rsid w:val="003F5551"/>
  </w:style>
  <w:style w:type="character" w:customStyle="1" w:styleId="sfwc">
    <w:name w:val="sfwc"/>
    <w:basedOn w:val="a0"/>
    <w:rsid w:val="003F5551"/>
  </w:style>
  <w:style w:type="character" w:styleId="a6">
    <w:name w:val="Hyperlink"/>
    <w:basedOn w:val="a0"/>
    <w:uiPriority w:val="99"/>
    <w:unhideWhenUsed/>
    <w:rsid w:val="002C4147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2C4147"/>
    <w:rPr>
      <w:color w:val="605E5C"/>
      <w:shd w:val="clear" w:color="auto" w:fill="E1DFDD"/>
    </w:rPr>
  </w:style>
  <w:style w:type="table" w:customStyle="1" w:styleId="11">
    <w:name w:val="Сетка таблицы1"/>
    <w:basedOn w:val="a1"/>
    <w:next w:val="a3"/>
    <w:uiPriority w:val="59"/>
    <w:rsid w:val="00141C86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7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 Кимовна</dc:creator>
  <dc:description>Подготовлено экспертами Актион-МЦФЭР</dc:description>
  <cp:lastModifiedBy>s.dorzhieva@outlook.com</cp:lastModifiedBy>
  <cp:revision>73</cp:revision>
  <cp:lastPrinted>2024-11-18T03:02:00Z</cp:lastPrinted>
  <dcterms:created xsi:type="dcterms:W3CDTF">2021-05-25T10:16:00Z</dcterms:created>
  <dcterms:modified xsi:type="dcterms:W3CDTF">2025-10-29T05:20:00Z</dcterms:modified>
</cp:coreProperties>
</file>